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0D6" w:rsidRPr="00975BC8" w:rsidRDefault="008340D6" w:rsidP="008340D6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75B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«Газет </w:t>
      </w:r>
      <w:r w:rsidR="00975BC8" w:rsidRPr="00975BC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пен </w:t>
      </w:r>
      <w:r w:rsidRPr="00975BC8">
        <w:rPr>
          <w:rFonts w:ascii="Times New Roman" w:hAnsi="Times New Roman" w:cs="Times New Roman"/>
          <w:b/>
          <w:sz w:val="28"/>
          <w:szCs w:val="28"/>
          <w:lang w:val="kk-KZ"/>
        </w:rPr>
        <w:t>журнал шығару технологиясы» пәні бойынша емтихан сұрақтары</w:t>
      </w:r>
    </w:p>
    <w:p w:rsidR="008340D6" w:rsidRPr="0052469E" w:rsidRDefault="008340D6" w:rsidP="008340D6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644C9C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Баспа және баспа өнімдері туралы негізгі түсінік.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Баспа және полиграфия.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Баспа өнімдері.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Полиграфиядағы өлшем жүйелері. </w:t>
      </w:r>
      <w:bookmarkStart w:id="0" w:name="_GoBack"/>
      <w:bookmarkEnd w:id="0"/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Баспа қағаздарымен, оның пішімдерімен таныстыру. 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Баспадағы табақтың түрлері.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Қағаз пішімнің стандартты өлшмдері. 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Қағаздың сипаттамасы.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Авторлық табақ, баспа табақ, баспа-табақ оттиск, есептік-баспа табақ, шартты баспа табақ.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Баспа және баспа жұмысының баспалдақтары.  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Баспаларды шығаратын өнімдеріне, шығарлымдардың ауқымына, меншіктің түріне, және басқа да факторларға байланысты топтастырылуы.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Баспаның негізгі мамандары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Газет журнал шығару тәсілдерін меңгеру, жұмыс жасау дағдыларын қалыптастыру.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Баспасөз тілі қарапайым, қысқа және түсінікті.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Баспасөз жанрларының түрлеріне мақала жазып үйрену.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Газет, журнал беттерін беттеуді тәжірибе жүзінде меңгеру.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Газет бетін беттеу бағдарламалары.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РаgеМаker –де газет нөмірін басып шығару.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Басылымдардың шығу тарихы.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 w:eastAsia="ko-KR"/>
        </w:rPr>
        <w:t>Басылымның түрлері. Заманауи үдеріс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Электронды және дәстүрлі басылымдарға жеке тоқталу.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Басылымды саралау кезінде үдеріс. 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Басылымдардың мазмұн-мағынасына,  жанрлық   ерекшеліктеріне, жазылу пішініне қарай топтастыру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Басылымдағы иллюстрацияны орынды пайдалана білу.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Кітаби басылымның әр бағыт бойынша түрлеріне сипаттам жазу.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Газеттік басылымның өзіндік сипаттарына халықаралық қалыптарға сәйкес сараптама жасау.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Қазіргі басылымдар. Электронды басылымдар. Журнал түрлері.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Қоғамдық-саяси журналдар, балаларға арналған журналдар, спорттық журнал., әдеби-көркем журнал, сатиралық журнал, өндірістік-техникалық журнал, ғылыми-көпшілік журналдары.  </w:t>
      </w:r>
    </w:p>
    <w:p w:rsidR="008340D6" w:rsidRPr="0052469E" w:rsidRDefault="008340D6" w:rsidP="008340D6">
      <w:pPr>
        <w:ind w:left="360" w:firstLine="75"/>
        <w:rPr>
          <w:rFonts w:ascii="Times New Roman" w:hAnsi="Times New Roman" w:cs="Times New Roman"/>
          <w:sz w:val="28"/>
          <w:szCs w:val="28"/>
          <w:lang w:val="kk-KZ"/>
        </w:rPr>
      </w:pP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Глянцты журналдар, оның түрлері. Сәнге арналған глянцты журналдар.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Глянцты журналдардың әр салаға арналу жолдары. Әлеуеттік желідегі глянцты журналдардың сайттары. 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Әлемдік ақпараттық кеңістік, ондағ қазақстандық басылымдар.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Әлемге танымал журналдар.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Олардың рейтингі. Әлемдік медианарық ретингі.. </w:t>
      </w:r>
    </w:p>
    <w:p w:rsidR="008340D6" w:rsidRPr="0052469E" w:rsidRDefault="008340D6" w:rsidP="008340D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Әлемдік медианарықтағы баспасөз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Баспа және полиграфия. 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Редактор </w:t>
      </w:r>
      <w:r w:rsidRPr="0052469E">
        <w:rPr>
          <w:rFonts w:ascii="Times New Roman" w:hAnsi="Times New Roman" w:cs="Times New Roman"/>
          <w:sz w:val="28"/>
          <w:szCs w:val="28"/>
        </w:rPr>
        <w:t>–</w:t>
      </w: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 әрі автор, әрі корректор, әрі безенші.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Қолжазба басылымдар және олардың адамзат руханиятындағы ролі.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Қазақстанда басылымдарды жаппай қндіріс жолымен шығару мәдениетінің қалыптасуы. 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Қазақстан баспа ісінің қалыптасуы, дамуы.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Журналдың түрлері, глянцты журналдар.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Қазіргі басылымдар: электронды басылым және оның түрлері; дәстүрлі басылым және олардың  түрлері.. 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Қазіргі заманғы даму тенденциялары 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РаgеМаker –де жұмыс істеу.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Журналдың бағыттары, мақсаты мен міндеттері. </w:t>
      </w:r>
    </w:p>
    <w:p w:rsidR="00D87F95" w:rsidRPr="0052469E" w:rsidRDefault="00D87F95" w:rsidP="00D87F9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 Талдамалы, пулицистикалық жанрдағы мақалалар.</w:t>
      </w:r>
    </w:p>
    <w:p w:rsidR="00D87F95" w:rsidRPr="0052469E" w:rsidRDefault="00D87F95" w:rsidP="00D87F9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Дизайн туралы түсінік</w:t>
      </w:r>
    </w:p>
    <w:p w:rsidR="00D87F95" w:rsidRPr="0052469E" w:rsidRDefault="00D87F95" w:rsidP="00D87F9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Басылым түрлері және кәсіби үдеріс</w:t>
      </w:r>
    </w:p>
    <w:p w:rsidR="00D87F95" w:rsidRPr="0052469E" w:rsidRDefault="00D87F95" w:rsidP="00D87F9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Қазіргі басылысдар. Иллюстрациялы безендіру</w:t>
      </w:r>
    </w:p>
    <w:p w:rsidR="00D87F95" w:rsidRPr="0052469E" w:rsidRDefault="00D87F95" w:rsidP="00D87F9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52469E">
        <w:rPr>
          <w:rFonts w:ascii="Times New Roman" w:hAnsi="Times New Roman" w:cs="Times New Roman"/>
          <w:sz w:val="28"/>
          <w:szCs w:val="28"/>
        </w:rPr>
        <w:t>Мәтіндік</w:t>
      </w:r>
      <w:proofErr w:type="spellEnd"/>
      <w:r w:rsidRPr="005246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469E">
        <w:rPr>
          <w:rFonts w:ascii="Times New Roman" w:hAnsi="Times New Roman" w:cs="Times New Roman"/>
          <w:sz w:val="28"/>
          <w:szCs w:val="28"/>
        </w:rPr>
        <w:t>фреймдер</w:t>
      </w:r>
      <w:proofErr w:type="spellEnd"/>
    </w:p>
    <w:p w:rsidR="00D87F95" w:rsidRPr="0052469E" w:rsidRDefault="00D87F95" w:rsidP="00D87F9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РаgеМаker –де жұмыс істеу үшін басылымнын негізгі  параметрлері</w:t>
      </w:r>
    </w:p>
    <w:p w:rsidR="00D87F95" w:rsidRPr="0052469E" w:rsidRDefault="00D87F95" w:rsidP="00D87F9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Газет беттерін беттеу</w:t>
      </w:r>
    </w:p>
    <w:p w:rsidR="00D87F95" w:rsidRPr="0052469E" w:rsidRDefault="00D87F95" w:rsidP="00D87F9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Г</w:t>
      </w:r>
      <w:proofErr w:type="spellStart"/>
      <w:r w:rsidRPr="0052469E">
        <w:rPr>
          <w:rFonts w:ascii="Times New Roman" w:hAnsi="Times New Roman" w:cs="Times New Roman"/>
          <w:sz w:val="28"/>
          <w:szCs w:val="28"/>
        </w:rPr>
        <w:t>азет</w:t>
      </w:r>
      <w:proofErr w:type="spellEnd"/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 өндірісінің тарихы </w:t>
      </w:r>
    </w:p>
    <w:p w:rsidR="00D87F95" w:rsidRPr="0052469E" w:rsidRDefault="00D87F95" w:rsidP="00D87F9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</w:rPr>
        <w:t>Газет бизнес</w:t>
      </w:r>
      <w:r w:rsidRPr="0052469E">
        <w:rPr>
          <w:rFonts w:ascii="Times New Roman" w:hAnsi="Times New Roman" w:cs="Times New Roman"/>
          <w:sz w:val="28"/>
          <w:szCs w:val="28"/>
          <w:lang w:val="kk-KZ"/>
        </w:rPr>
        <w:t>ін басқару</w:t>
      </w:r>
      <w:r w:rsidRPr="0052469E">
        <w:rPr>
          <w:rFonts w:ascii="Times New Roman" w:hAnsi="Times New Roman" w:cs="Times New Roman"/>
          <w:sz w:val="28"/>
          <w:szCs w:val="28"/>
        </w:rPr>
        <w:t>.</w:t>
      </w: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 Ұсыныстар және талғам</w:t>
      </w:r>
    </w:p>
    <w:p w:rsidR="00D87F95" w:rsidRPr="0052469E" w:rsidRDefault="00D87F95" w:rsidP="00D87F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Редакция жұмысын жоспарлау</w:t>
      </w:r>
    </w:p>
    <w:p w:rsidR="00D87F95" w:rsidRPr="0052469E" w:rsidRDefault="00D87F95" w:rsidP="00D87F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2. Газет бизнесіне әсер ететін факторлар</w:t>
      </w:r>
    </w:p>
    <w:p w:rsidR="00D87F95" w:rsidRPr="0052469E" w:rsidRDefault="00D87F95" w:rsidP="00D87F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 xml:space="preserve">3. Баспа және полиграфия </w:t>
      </w:r>
    </w:p>
    <w:p w:rsidR="00D87F95" w:rsidRPr="0052469E" w:rsidRDefault="00D87F95" w:rsidP="00D87F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4. Басылым дарлайтын қазақстандық баспалар, тарихы</w:t>
      </w:r>
    </w:p>
    <w:p w:rsidR="00D87F95" w:rsidRPr="0052469E" w:rsidRDefault="00D87F95" w:rsidP="00D87F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52469E">
        <w:rPr>
          <w:rFonts w:ascii="Times New Roman" w:hAnsi="Times New Roman" w:cs="Times New Roman"/>
          <w:sz w:val="28"/>
          <w:szCs w:val="28"/>
          <w:lang w:val="kk-KZ"/>
        </w:rPr>
        <w:t>5. Журнал шығару ерекшелігі, тарихы</w:t>
      </w:r>
    </w:p>
    <w:p w:rsidR="00D87F95" w:rsidRPr="0052469E" w:rsidRDefault="00D87F95" w:rsidP="00D87F95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D87F95" w:rsidRPr="002322BA" w:rsidRDefault="002322BA" w:rsidP="002322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22BA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тапсырма:</w:t>
      </w:r>
    </w:p>
    <w:p w:rsidR="002322BA" w:rsidRDefault="002322BA" w:rsidP="00D87F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322BA" w:rsidRPr="0052469E" w:rsidRDefault="002322BA" w:rsidP="002322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Берілген тақырыпқа байланысты Мақала жазу</w:t>
      </w:r>
    </w:p>
    <w:sectPr w:rsidR="002322BA" w:rsidRPr="00524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64F83"/>
    <w:multiLevelType w:val="hybridMultilevel"/>
    <w:tmpl w:val="D85A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E0F66"/>
    <w:multiLevelType w:val="hybridMultilevel"/>
    <w:tmpl w:val="D85A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84D15"/>
    <w:multiLevelType w:val="hybridMultilevel"/>
    <w:tmpl w:val="2E9C6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E34ACD"/>
    <w:multiLevelType w:val="hybridMultilevel"/>
    <w:tmpl w:val="DA86EBB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53854"/>
    <w:multiLevelType w:val="hybridMultilevel"/>
    <w:tmpl w:val="BE8C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F2D"/>
    <w:rsid w:val="002322BA"/>
    <w:rsid w:val="00267F2D"/>
    <w:rsid w:val="0052469E"/>
    <w:rsid w:val="0059035B"/>
    <w:rsid w:val="00644C9C"/>
    <w:rsid w:val="008340D6"/>
    <w:rsid w:val="00975BC8"/>
    <w:rsid w:val="00D87F95"/>
    <w:rsid w:val="00E2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0C1C9B-DEF7-489B-8F2D-05C8DD430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40D6"/>
    <w:pPr>
      <w:ind w:left="720"/>
      <w:contextualSpacing/>
    </w:pPr>
  </w:style>
  <w:style w:type="character" w:styleId="a4">
    <w:name w:val="Hyperlink"/>
    <w:rsid w:val="00D87F95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2018-01-19T04:16:00Z</dcterms:created>
  <dcterms:modified xsi:type="dcterms:W3CDTF">2018-06-12T06:49:00Z</dcterms:modified>
</cp:coreProperties>
</file>